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17199" w14:textId="77777777" w:rsidR="009E0F40" w:rsidRPr="009E0F40" w:rsidRDefault="009E0F40" w:rsidP="009E0F4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9E0F40">
        <w:rPr>
          <w:rFonts w:ascii="TH SarabunPSK" w:hAnsi="TH SarabunPSK" w:cs="TH SarabunPSK"/>
          <w:b/>
          <w:bCs/>
          <w:sz w:val="36"/>
          <w:szCs w:val="36"/>
          <w:cs/>
        </w:rPr>
        <w:t>ความเข้มข้นของยา</w:t>
      </w:r>
    </w:p>
    <w:p w14:paraId="6D0FC0F0" w14:textId="6C8CB2F2" w:rsidR="009E0F40" w:rsidRPr="009E0F40" w:rsidRDefault="00FF2C70" w:rsidP="009E0F40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CB9CDD2" wp14:editId="7DF76C00">
                <wp:simplePos x="0" y="0"/>
                <wp:positionH relativeFrom="column">
                  <wp:posOffset>-35626</wp:posOffset>
                </wp:positionH>
                <wp:positionV relativeFrom="paragraph">
                  <wp:posOffset>331586</wp:posOffset>
                </wp:positionV>
                <wp:extent cx="5830784" cy="1733798"/>
                <wp:effectExtent l="0" t="0" r="17780" b="19050"/>
                <wp:wrapNone/>
                <wp:docPr id="1587298796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0784" cy="17337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D441F3" id="สี่เหลี่ยมผืนผ้า 2" o:spid="_x0000_s1026" style="position:absolute;margin-left:-2.8pt;margin-top:26.1pt;width:459.1pt;height:136.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" fillcolor="white [3201]" strokecolor="#5b9bd5 [3208]" strokeweight="1pt"/>
            </w:pict>
          </mc:Fallback>
        </mc:AlternateContent>
      </w:r>
      <w:r w:rsidR="009E0F40" w:rsidRPr="009E0F40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 w:rsidR="009E0F40"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="009E0F40" w:rsidRPr="009E0F4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9E0F40" w:rsidRPr="009E0F40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9E0F40" w:rsidRPr="009E0F40">
        <w:rPr>
          <w:rFonts w:ascii="TH SarabunPSK" w:hAnsi="TH SarabunPSK" w:cs="TH SarabunPSK"/>
          <w:b/>
          <w:bCs/>
          <w:sz w:val="32"/>
          <w:szCs w:val="32"/>
          <w:cs/>
        </w:rPr>
        <w:t>ความเข้มข้นของยา</w:t>
      </w:r>
      <w:r w:rsidR="009E0F40" w:rsidRPr="009E0F40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3B4299A3" w14:textId="77777777" w:rsidR="00FF2C70" w:rsidRDefault="009E0F40" w:rsidP="00FF2C70">
      <w:pPr>
        <w:tabs>
          <w:tab w:val="left" w:pos="8730"/>
        </w:tabs>
        <w:spacing w:after="0" w:line="240" w:lineRule="auto"/>
        <w:ind w:left="180" w:right="207"/>
        <w:rPr>
          <w:rFonts w:ascii="TH SarabunPSK" w:hAnsi="TH SarabunPSK" w:cs="TH SarabunPSK"/>
          <w:sz w:val="32"/>
          <w:szCs w:val="32"/>
        </w:rPr>
      </w:pPr>
      <w:r w:rsidRPr="00FF2C70">
        <w:rPr>
          <w:rFonts w:ascii="TH SarabunPSK" w:hAnsi="TH SarabunPSK" w:cs="TH SarabunPSK"/>
          <w:sz w:val="16"/>
          <w:szCs w:val="16"/>
        </w:rPr>
        <w:tab/>
      </w:r>
      <w:r w:rsidRPr="009E0F40">
        <w:rPr>
          <w:rFonts w:ascii="TH SarabunPSK" w:hAnsi="TH SarabunPSK" w:cs="TH SarabunPSK"/>
          <w:sz w:val="32"/>
          <w:szCs w:val="32"/>
          <w:cs/>
        </w:rPr>
        <w:t>คนไข้หญิงได้รับยาเพนิซิ</w:t>
      </w:r>
      <w:proofErr w:type="spellStart"/>
      <w:r w:rsidRPr="009E0F40">
        <w:rPr>
          <w:rFonts w:ascii="TH SarabunPSK" w:hAnsi="TH SarabunPSK" w:cs="TH SarabunPSK"/>
          <w:sz w:val="32"/>
          <w:szCs w:val="32"/>
          <w:cs/>
        </w:rPr>
        <w:t>ลิน</w:t>
      </w:r>
      <w:proofErr w:type="spellEnd"/>
      <w:r w:rsidRPr="009E0F40">
        <w:rPr>
          <w:rFonts w:ascii="TH SarabunPSK" w:hAnsi="TH SarabunPSK" w:cs="TH SarabunPSK"/>
          <w:sz w:val="32"/>
          <w:szCs w:val="32"/>
          <w:cs/>
        </w:rPr>
        <w:t xml:space="preserve">ฉีดเข้าร่างกาย ร่างกายของเธอค่อยๆ สลายตัวยาและดูดซึมตัวยา </w:t>
      </w:r>
    </w:p>
    <w:p w14:paraId="1069A689" w14:textId="241B02AE" w:rsidR="009E0F40" w:rsidRDefault="009E0F40" w:rsidP="00FF2C70">
      <w:pPr>
        <w:tabs>
          <w:tab w:val="left" w:pos="8730"/>
        </w:tabs>
        <w:spacing w:after="0" w:line="240" w:lineRule="auto"/>
        <w:ind w:left="180" w:right="207"/>
        <w:rPr>
          <w:rFonts w:ascii="TH SarabunPSK" w:hAnsi="TH SarabunPSK" w:cs="TH SarabunPSK"/>
          <w:sz w:val="32"/>
          <w:szCs w:val="32"/>
          <w:lang w:val="en-AU"/>
        </w:rPr>
      </w:pPr>
      <w:r w:rsidRPr="009E0F40">
        <w:rPr>
          <w:rFonts w:ascii="TH SarabunPSK" w:hAnsi="TH SarabunPSK" w:cs="TH SarabunPSK"/>
          <w:sz w:val="32"/>
          <w:szCs w:val="32"/>
          <w:cs/>
        </w:rPr>
        <w:t xml:space="preserve">หลังจากฉีดยาไปแล้วหนึ่งชั่วโมง พบว่า </w:t>
      </w:r>
      <w:r w:rsidRPr="009E0F40">
        <w:rPr>
          <w:rFonts w:ascii="TH SarabunPSK" w:hAnsi="TH SarabunPSK" w:cs="TH SarabunPSK"/>
          <w:sz w:val="32"/>
          <w:szCs w:val="32"/>
          <w:lang w:val="en-AU"/>
        </w:rPr>
        <w:t xml:space="preserve">60% </w:t>
      </w:r>
      <w:r w:rsidRPr="009E0F40">
        <w:rPr>
          <w:rFonts w:ascii="TH SarabunPSK" w:hAnsi="TH SarabunPSK" w:cs="TH SarabunPSK"/>
          <w:sz w:val="32"/>
          <w:szCs w:val="32"/>
          <w:cs/>
        </w:rPr>
        <w:t>ของตัวยายังไม่ถูกร่างกายดูดซึมไปใช้ ยังคงเหลืออยู่ในเลือด</w:t>
      </w:r>
    </w:p>
    <w:p w14:paraId="5AF544A7" w14:textId="77777777" w:rsidR="00FF2C70" w:rsidRPr="00FF2C70" w:rsidRDefault="00FF2C70" w:rsidP="00FF2C70">
      <w:pPr>
        <w:tabs>
          <w:tab w:val="left" w:pos="8730"/>
        </w:tabs>
        <w:spacing w:after="0" w:line="240" w:lineRule="auto"/>
        <w:ind w:left="180" w:right="207"/>
        <w:rPr>
          <w:rFonts w:ascii="TH SarabunPSK" w:hAnsi="TH SarabunPSK" w:cs="TH SarabunPSK" w:hint="cs"/>
          <w:sz w:val="16"/>
          <w:szCs w:val="16"/>
          <w:lang w:val="en-AU"/>
        </w:rPr>
      </w:pPr>
    </w:p>
    <w:p w14:paraId="40268640" w14:textId="77777777" w:rsidR="009E0F40" w:rsidRDefault="009E0F40" w:rsidP="00FF2C70">
      <w:pPr>
        <w:tabs>
          <w:tab w:val="left" w:pos="8730"/>
        </w:tabs>
        <w:spacing w:after="0" w:line="240" w:lineRule="auto"/>
        <w:ind w:left="180" w:right="207"/>
        <w:rPr>
          <w:rFonts w:ascii="TH SarabunPSK" w:hAnsi="TH SarabunPSK" w:cs="TH SarabunPSK"/>
          <w:sz w:val="32"/>
          <w:szCs w:val="32"/>
        </w:rPr>
      </w:pPr>
      <w:r w:rsidRPr="009E0F40">
        <w:rPr>
          <w:rFonts w:ascii="TH SarabunPSK" w:hAnsi="TH SarabunPSK" w:cs="TH SarabunPSK"/>
          <w:sz w:val="32"/>
          <w:szCs w:val="32"/>
          <w:cs/>
        </w:rPr>
        <w:t xml:space="preserve">กระบวนการนี้ดำเนินไปอย่างต่อเนื่อง เมื่อเวลาผ่านไปแต่ละชั่วโมงจะมีตัวยา </w:t>
      </w:r>
      <w:r w:rsidRPr="009E0F40">
        <w:rPr>
          <w:rFonts w:ascii="TH SarabunPSK" w:hAnsi="TH SarabunPSK" w:cs="TH SarabunPSK"/>
          <w:sz w:val="32"/>
          <w:szCs w:val="32"/>
          <w:lang w:val="en-AU"/>
        </w:rPr>
        <w:t xml:space="preserve">60% </w:t>
      </w:r>
      <w:r w:rsidRPr="009E0F40">
        <w:rPr>
          <w:rFonts w:ascii="TH SarabunPSK" w:hAnsi="TH SarabunPSK" w:cs="TH SarabunPSK"/>
          <w:sz w:val="32"/>
          <w:szCs w:val="32"/>
          <w:cs/>
        </w:rPr>
        <w:t xml:space="preserve">ของปริมาณที่มีในตอนต้นชั่วโมงเหลืออยู่ </w:t>
      </w:r>
    </w:p>
    <w:p w14:paraId="6DB37F6B" w14:textId="77777777" w:rsidR="00FF2C70" w:rsidRPr="00FF2C70" w:rsidRDefault="00FF2C70" w:rsidP="00FF2C70">
      <w:pPr>
        <w:tabs>
          <w:tab w:val="left" w:pos="8730"/>
        </w:tabs>
        <w:spacing w:after="0" w:line="240" w:lineRule="auto"/>
        <w:ind w:left="180" w:right="207"/>
        <w:rPr>
          <w:rFonts w:ascii="TH SarabunPSK" w:hAnsi="TH SarabunPSK" w:cs="TH SarabunPSK" w:hint="cs"/>
          <w:sz w:val="16"/>
          <w:szCs w:val="16"/>
        </w:rPr>
      </w:pPr>
    </w:p>
    <w:p w14:paraId="20F90CBC" w14:textId="77777777" w:rsidR="009E0F40" w:rsidRDefault="009E0F40" w:rsidP="00FF2C70">
      <w:pPr>
        <w:tabs>
          <w:tab w:val="left" w:pos="8730"/>
        </w:tabs>
        <w:spacing w:after="0" w:line="240" w:lineRule="auto"/>
        <w:ind w:left="180" w:right="207"/>
        <w:rPr>
          <w:rFonts w:ascii="TH SarabunPSK" w:hAnsi="TH SarabunPSK" w:cs="TH SarabunPSK"/>
          <w:sz w:val="32"/>
          <w:szCs w:val="32"/>
        </w:rPr>
      </w:pPr>
      <w:r w:rsidRPr="009E0F40">
        <w:rPr>
          <w:rFonts w:ascii="TH SarabunPSK" w:hAnsi="TH SarabunPSK" w:cs="TH SarabunPSK"/>
          <w:sz w:val="32"/>
          <w:szCs w:val="32"/>
          <w:cs/>
        </w:rPr>
        <w:t>สมมติว่า คนไข้นี้ได้รับยาเพนิซิ</w:t>
      </w:r>
      <w:proofErr w:type="spellStart"/>
      <w:r w:rsidRPr="009E0F40">
        <w:rPr>
          <w:rFonts w:ascii="TH SarabunPSK" w:hAnsi="TH SarabunPSK" w:cs="TH SarabunPSK"/>
          <w:sz w:val="32"/>
          <w:szCs w:val="32"/>
          <w:cs/>
        </w:rPr>
        <w:t>ลินป</w:t>
      </w:r>
      <w:proofErr w:type="spellEnd"/>
      <w:r w:rsidRPr="009E0F40">
        <w:rPr>
          <w:rFonts w:ascii="TH SarabunPSK" w:hAnsi="TH SarabunPSK" w:cs="TH SarabunPSK"/>
          <w:sz w:val="32"/>
          <w:szCs w:val="32"/>
          <w:cs/>
        </w:rPr>
        <w:t xml:space="preserve">ริมาณ </w:t>
      </w:r>
      <w:r w:rsidRPr="009E0F40">
        <w:rPr>
          <w:rFonts w:ascii="TH SarabunPSK" w:hAnsi="TH SarabunPSK" w:cs="TH SarabunPSK"/>
          <w:sz w:val="32"/>
          <w:szCs w:val="32"/>
        </w:rPr>
        <w:t xml:space="preserve">300 </w:t>
      </w:r>
      <w:r w:rsidRPr="009E0F40">
        <w:rPr>
          <w:rFonts w:ascii="TH SarabunPSK" w:hAnsi="TH SarabunPSK" w:cs="TH SarabunPSK"/>
          <w:sz w:val="32"/>
          <w:szCs w:val="32"/>
          <w:cs/>
        </w:rPr>
        <w:t>มิลลิกรัม  เมื่อเวลาแปดโมงเช้า</w:t>
      </w:r>
    </w:p>
    <w:p w14:paraId="7805A61B" w14:textId="77777777" w:rsidR="00FF2C70" w:rsidRPr="009E0F40" w:rsidRDefault="00FF2C70" w:rsidP="00FF2C70">
      <w:pPr>
        <w:tabs>
          <w:tab w:val="left" w:pos="8730"/>
        </w:tabs>
        <w:spacing w:after="0" w:line="240" w:lineRule="auto"/>
        <w:ind w:left="180" w:right="207"/>
        <w:rPr>
          <w:rFonts w:ascii="TH SarabunPSK" w:hAnsi="TH SarabunPSK" w:cs="TH SarabunPSK" w:hint="cs"/>
          <w:sz w:val="32"/>
          <w:szCs w:val="32"/>
          <w:cs/>
        </w:rPr>
      </w:pPr>
    </w:p>
    <w:p w14:paraId="0D6A46B7" w14:textId="77777777" w:rsidR="009E0F40" w:rsidRPr="009E0F40" w:rsidRDefault="009E0F40" w:rsidP="009E0F4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12799B8" w14:textId="77777777" w:rsidR="009E0F40" w:rsidRPr="009E0F40" w:rsidRDefault="009E0F40" w:rsidP="009E0F40">
      <w:pPr>
        <w:spacing w:after="12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E0F4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9E0F4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E0F40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ความเข้มข้นของยา</w:t>
      </w:r>
    </w:p>
    <w:p w14:paraId="27410D60" w14:textId="77777777" w:rsidR="009E0F40" w:rsidRPr="009E0F40" w:rsidRDefault="009E0F40" w:rsidP="009E0F40">
      <w:pPr>
        <w:spacing w:after="120" w:line="240" w:lineRule="auto"/>
        <w:ind w:right="576" w:firstLine="720"/>
        <w:rPr>
          <w:rFonts w:ascii="TH SarabunPSK" w:hAnsi="TH SarabunPSK" w:cs="TH SarabunPSK"/>
          <w:sz w:val="32"/>
          <w:szCs w:val="32"/>
        </w:rPr>
      </w:pPr>
      <w:r w:rsidRPr="009E0F40">
        <w:rPr>
          <w:rFonts w:ascii="TH SarabunPSK" w:hAnsi="TH SarabunPSK" w:cs="TH SarabunPSK"/>
          <w:sz w:val="32"/>
          <w:szCs w:val="32"/>
          <w:cs/>
        </w:rPr>
        <w:t>จงเติมข้อมูลลงในตารางต่อไปนี้เพื่อแสดงปริมาณของตัวยาเพนิซิ</w:t>
      </w:r>
      <w:proofErr w:type="spellStart"/>
      <w:r w:rsidRPr="009E0F40">
        <w:rPr>
          <w:rFonts w:ascii="TH SarabunPSK" w:hAnsi="TH SarabunPSK" w:cs="TH SarabunPSK"/>
          <w:sz w:val="32"/>
          <w:szCs w:val="32"/>
          <w:cs/>
        </w:rPr>
        <w:t>ลิน</w:t>
      </w:r>
      <w:proofErr w:type="spellEnd"/>
      <w:r w:rsidRPr="009E0F40">
        <w:rPr>
          <w:rFonts w:ascii="TH SarabunPSK" w:hAnsi="TH SarabunPSK" w:cs="TH SarabunPSK"/>
          <w:sz w:val="32"/>
          <w:szCs w:val="32"/>
          <w:cs/>
        </w:rPr>
        <w:t>ที่ยังไม่ถูกร่างกายดูดซึมไปใช้ และยังคงเหลืออยู่ในเลือดผู้ป่วย ในช่วงเวลาทุกๆ 1 ชั่วโมง ระหว่าง 8.00 น. ถึง 11.00 น.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170"/>
        <w:gridCol w:w="1260"/>
        <w:gridCol w:w="1260"/>
      </w:tblGrid>
      <w:tr w:rsidR="009E0F40" w:rsidRPr="009E0F40" w14:paraId="271D5A4E" w14:textId="77777777" w:rsidTr="00700EB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AD413" w14:textId="77777777" w:rsidR="009E0F40" w:rsidRPr="009E0F40" w:rsidRDefault="009E0F40" w:rsidP="00700EB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ณ เวลา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69939" w14:textId="77777777" w:rsidR="009E0F40" w:rsidRPr="009E0F40" w:rsidRDefault="009E0F40" w:rsidP="00700EB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8:00 </w:t>
            </w: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</w:t>
            </w: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0DBA5" w14:textId="77777777" w:rsidR="009E0F40" w:rsidRPr="009E0F40" w:rsidRDefault="009E0F40" w:rsidP="00700EB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9:00 </w:t>
            </w: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</w:t>
            </w: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75522" w14:textId="77777777" w:rsidR="009E0F40" w:rsidRPr="009E0F40" w:rsidRDefault="009E0F40" w:rsidP="00700EB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10:00 </w:t>
            </w: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</w:t>
            </w: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9CD80" w14:textId="77777777" w:rsidR="009E0F40" w:rsidRPr="009E0F40" w:rsidRDefault="009E0F40" w:rsidP="00700EB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11:00 </w:t>
            </w: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</w:t>
            </w: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</w:tr>
      <w:tr w:rsidR="009E0F40" w:rsidRPr="009E0F40" w14:paraId="7FC34957" w14:textId="77777777" w:rsidTr="00700EB8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1800" w:type="dxa"/>
            <w:shd w:val="clear" w:color="auto" w:fill="auto"/>
            <w:vAlign w:val="center"/>
          </w:tcPr>
          <w:p w14:paraId="2C1E1BA8" w14:textId="77777777" w:rsidR="009E0F40" w:rsidRPr="009E0F40" w:rsidRDefault="009E0F40" w:rsidP="00700EB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เพนิซิ</w:t>
            </w:r>
            <w:proofErr w:type="spellStart"/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ลิน</w:t>
            </w:r>
            <w:proofErr w:type="spellEnd"/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(mg)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17D426" w14:textId="77777777" w:rsidR="009E0F40" w:rsidRPr="009E0F40" w:rsidRDefault="009E0F40" w:rsidP="00700EB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F3280A9" w14:textId="77777777" w:rsidR="009E0F40" w:rsidRPr="009E0F40" w:rsidRDefault="009E0F40" w:rsidP="00700EB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7E987A" w14:textId="77777777" w:rsidR="009E0F40" w:rsidRPr="009E0F40" w:rsidRDefault="009E0F40" w:rsidP="00700EB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6AC6C4A" w14:textId="77777777" w:rsidR="009E0F40" w:rsidRPr="009E0F40" w:rsidRDefault="009E0F40" w:rsidP="00700EB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1E1957B" w14:textId="7777777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0D37FC11" w14:textId="77777777" w:rsidR="001B78B8" w:rsidRDefault="001B78B8" w:rsidP="009E0F40">
      <w:pPr>
        <w:spacing w:after="0" w:line="240" w:lineRule="auto"/>
        <w:ind w:right="216" w:firstLine="720"/>
        <w:rPr>
          <w:rFonts w:ascii="TH SarabunPSK" w:hAnsi="TH SarabunPSK" w:cs="TH SarabunPSK"/>
          <w:spacing w:val="-6"/>
          <w:sz w:val="32"/>
          <w:szCs w:val="32"/>
          <w:cs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br w:type="page"/>
      </w:r>
    </w:p>
    <w:p w14:paraId="07885E81" w14:textId="38F43F95" w:rsidR="009E0F40" w:rsidRDefault="009E0F40" w:rsidP="009E0F40">
      <w:pPr>
        <w:spacing w:after="0" w:line="240" w:lineRule="auto"/>
        <w:ind w:right="216" w:firstLine="720"/>
        <w:rPr>
          <w:rFonts w:ascii="TH SarabunPSK" w:hAnsi="TH SarabunPSK" w:cs="TH SarabunPSK"/>
          <w:spacing w:val="-6"/>
          <w:sz w:val="32"/>
          <w:szCs w:val="32"/>
        </w:rPr>
      </w:pPr>
      <w:r w:rsidRPr="009E0F40">
        <w:rPr>
          <w:rFonts w:ascii="TH SarabunPSK" w:hAnsi="TH SarabunPSK" w:cs="TH SarabunPSK"/>
          <w:spacing w:val="-6"/>
          <w:sz w:val="32"/>
          <w:szCs w:val="32"/>
          <w:cs/>
        </w:rPr>
        <w:lastRenderedPageBreak/>
        <w:t xml:space="preserve">เขาทรายต้องกินยาปริมาณ </w:t>
      </w:r>
      <w:r w:rsidRPr="009E0F40">
        <w:rPr>
          <w:rFonts w:ascii="TH SarabunPSK" w:hAnsi="TH SarabunPSK" w:cs="TH SarabunPSK"/>
          <w:spacing w:val="-6"/>
          <w:sz w:val="32"/>
          <w:szCs w:val="32"/>
        </w:rPr>
        <w:t xml:space="preserve">80 mg </w:t>
      </w:r>
      <w:r w:rsidRPr="009E0F40">
        <w:rPr>
          <w:rFonts w:ascii="TH SarabunPSK" w:hAnsi="TH SarabunPSK" w:cs="TH SarabunPSK"/>
          <w:spacing w:val="-6"/>
          <w:sz w:val="32"/>
          <w:szCs w:val="32"/>
          <w:cs/>
        </w:rPr>
        <w:t>เพื่อควบคุมความดันโลหิต กราฟต่อไปนี้แสดงปริมาณของตัวยาเมื่อเริ่มต้นกิน และปริมาณของตัวยาที่ยังคงทำงานอยู่ในระบบเลือดของเขาทราย หลังจากหนึ่งวัน สองวัน สามวัน และสี่วัน</w:t>
      </w:r>
    </w:p>
    <w:p w14:paraId="7439162A" w14:textId="77777777" w:rsidR="001B78B8" w:rsidRPr="009E0F40" w:rsidRDefault="001B78B8" w:rsidP="009E0F40">
      <w:pPr>
        <w:spacing w:after="0" w:line="240" w:lineRule="auto"/>
        <w:ind w:right="216" w:firstLine="720"/>
        <w:rPr>
          <w:rFonts w:ascii="TH SarabunPSK" w:hAnsi="TH SarabunPSK" w:cs="TH SarabunPSK"/>
          <w:spacing w:val="-6"/>
          <w:sz w:val="32"/>
          <w:szCs w:val="32"/>
        </w:rPr>
      </w:pPr>
    </w:p>
    <w:p w14:paraId="159E2281" w14:textId="2F578C1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E0F4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47C99B4" wp14:editId="01B59D13">
            <wp:simplePos x="0" y="0"/>
            <wp:positionH relativeFrom="column">
              <wp:posOffset>689610</wp:posOffset>
            </wp:positionH>
            <wp:positionV relativeFrom="paragraph">
              <wp:posOffset>10795</wp:posOffset>
            </wp:positionV>
            <wp:extent cx="4578985" cy="3573145"/>
            <wp:effectExtent l="0" t="0" r="0" b="8255"/>
            <wp:wrapNone/>
            <wp:docPr id="42834059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08" t="31328" r="57230" b="17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985" cy="357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9E65B5" w14:textId="7777777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4DB0CF75" w14:textId="7777777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13139B57" w14:textId="7777777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723B184B" w14:textId="7777777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601FDE38" w14:textId="7777777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419CF69E" w14:textId="7777777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3DADD0EF" w14:textId="77777777" w:rsid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6DAB9018" w14:textId="77777777" w:rsidR="001B78B8" w:rsidRDefault="001B78B8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1BA3394B" w14:textId="77777777" w:rsidR="001B78B8" w:rsidRDefault="001B78B8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3F972F43" w14:textId="77777777" w:rsidR="001B78B8" w:rsidRPr="009E0F40" w:rsidRDefault="001B78B8" w:rsidP="009E0F40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</w:p>
    <w:p w14:paraId="503529E1" w14:textId="7777777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22947A67" w14:textId="7777777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352876D8" w14:textId="7777777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6C640380" w14:textId="7777777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53E726D5" w14:textId="77777777" w:rsidR="009E0F40" w:rsidRPr="009E0F40" w:rsidRDefault="009E0F40" w:rsidP="009E0F40">
      <w:pPr>
        <w:spacing w:after="0"/>
        <w:ind w:firstLine="720"/>
        <w:rPr>
          <w:rFonts w:ascii="TH SarabunPSK" w:hAnsi="TH SarabunPSK" w:cs="TH SarabunPSK"/>
          <w:sz w:val="12"/>
          <w:szCs w:val="12"/>
        </w:rPr>
      </w:pPr>
    </w:p>
    <w:p w14:paraId="65C9916B" w14:textId="77777777" w:rsidR="009E0F40" w:rsidRPr="009E0F40" w:rsidRDefault="009E0F40" w:rsidP="009E0F4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E0F4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9E0F4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E0F40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ความเข้มข้นของยา</w:t>
      </w:r>
    </w:p>
    <w:p w14:paraId="00DCA020" w14:textId="77777777" w:rsidR="009E0F40" w:rsidRPr="009E0F40" w:rsidRDefault="009E0F40" w:rsidP="009E0F4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E0F40">
        <w:rPr>
          <w:rFonts w:ascii="TH SarabunPSK" w:hAnsi="TH SarabunPSK" w:cs="TH SarabunPSK"/>
          <w:sz w:val="32"/>
          <w:szCs w:val="32"/>
          <w:cs/>
        </w:rPr>
        <w:t>ปริมาณของตัวยาที่ยังคงทำงานอยู่ในเลือดของเขาทราย เป็นเท่าใดในตอนท้ายของวันแรก</w:t>
      </w:r>
    </w:p>
    <w:p w14:paraId="2AF78E78" w14:textId="77777777" w:rsidR="009E0F40" w:rsidRPr="009E0F40" w:rsidRDefault="009E0F40" w:rsidP="009E0F40">
      <w:pPr>
        <w:numPr>
          <w:ilvl w:val="0"/>
          <w:numId w:val="52"/>
        </w:numPr>
        <w:tabs>
          <w:tab w:val="clear" w:pos="1620"/>
        </w:tabs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9E0F40">
        <w:rPr>
          <w:rFonts w:ascii="TH SarabunPSK" w:hAnsi="TH SarabunPSK" w:cs="TH SarabunPSK"/>
          <w:sz w:val="32"/>
          <w:szCs w:val="32"/>
          <w:cs/>
        </w:rPr>
        <w:t xml:space="preserve">6 </w:t>
      </w:r>
      <w:r w:rsidRPr="009E0F40">
        <w:rPr>
          <w:rFonts w:ascii="TH SarabunPSK" w:hAnsi="TH SarabunPSK" w:cs="TH SarabunPSK"/>
          <w:sz w:val="32"/>
          <w:szCs w:val="32"/>
        </w:rPr>
        <w:t xml:space="preserve"> mg</w:t>
      </w:r>
    </w:p>
    <w:p w14:paraId="762156D3" w14:textId="77777777" w:rsidR="009E0F40" w:rsidRPr="009E0F40" w:rsidRDefault="009E0F40" w:rsidP="009E0F40">
      <w:pPr>
        <w:numPr>
          <w:ilvl w:val="0"/>
          <w:numId w:val="52"/>
        </w:numPr>
        <w:tabs>
          <w:tab w:val="clear" w:pos="1620"/>
        </w:tabs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9E0F40">
        <w:rPr>
          <w:rFonts w:ascii="TH SarabunPSK" w:hAnsi="TH SarabunPSK" w:cs="TH SarabunPSK"/>
          <w:sz w:val="32"/>
          <w:szCs w:val="32"/>
        </w:rPr>
        <w:t>12 mg</w:t>
      </w:r>
    </w:p>
    <w:p w14:paraId="780CE20F" w14:textId="77777777" w:rsidR="009E0F40" w:rsidRPr="009E0F40" w:rsidRDefault="009E0F40" w:rsidP="009E0F40">
      <w:pPr>
        <w:numPr>
          <w:ilvl w:val="0"/>
          <w:numId w:val="52"/>
        </w:numPr>
        <w:tabs>
          <w:tab w:val="clear" w:pos="1620"/>
        </w:tabs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9E0F40">
        <w:rPr>
          <w:rFonts w:ascii="TH SarabunPSK" w:hAnsi="TH SarabunPSK" w:cs="TH SarabunPSK"/>
          <w:sz w:val="32"/>
          <w:szCs w:val="32"/>
        </w:rPr>
        <w:t>26 mg</w:t>
      </w:r>
    </w:p>
    <w:p w14:paraId="2149565B" w14:textId="77777777" w:rsidR="009E0F40" w:rsidRPr="009E0F40" w:rsidRDefault="009E0F40" w:rsidP="009E0F40">
      <w:pPr>
        <w:numPr>
          <w:ilvl w:val="0"/>
          <w:numId w:val="52"/>
        </w:numPr>
        <w:tabs>
          <w:tab w:val="clear" w:pos="1620"/>
        </w:tabs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9E0F40">
        <w:rPr>
          <w:rFonts w:ascii="TH SarabunPSK" w:hAnsi="TH SarabunPSK" w:cs="TH SarabunPSK"/>
          <w:sz w:val="32"/>
          <w:szCs w:val="32"/>
        </w:rPr>
        <w:t>32 mg</w:t>
      </w:r>
    </w:p>
    <w:p w14:paraId="1582B31C" w14:textId="77777777" w:rsidR="009E0F40" w:rsidRPr="009E0F40" w:rsidRDefault="009E0F40" w:rsidP="009E0F40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highlight w:val="yellow"/>
        </w:rPr>
      </w:pPr>
    </w:p>
    <w:p w14:paraId="521DE8AD" w14:textId="77777777" w:rsidR="009E0F40" w:rsidRPr="009E0F40" w:rsidRDefault="009E0F40" w:rsidP="009E0F4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E0F4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9E0F40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E0F40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ความเข้มข้นของยา</w:t>
      </w:r>
    </w:p>
    <w:p w14:paraId="607414D4" w14:textId="77777777" w:rsidR="009E0F40" w:rsidRPr="009E0F40" w:rsidRDefault="009E0F40" w:rsidP="009E0F40">
      <w:pPr>
        <w:spacing w:after="0" w:line="240" w:lineRule="auto"/>
        <w:ind w:right="396" w:firstLine="720"/>
        <w:rPr>
          <w:rFonts w:ascii="TH SarabunPSK" w:hAnsi="TH SarabunPSK" w:cs="TH SarabunPSK"/>
          <w:spacing w:val="-4"/>
          <w:sz w:val="32"/>
          <w:szCs w:val="32"/>
          <w:lang w:val="en-AU"/>
        </w:rPr>
      </w:pPr>
      <w:r w:rsidRPr="009E0F40">
        <w:rPr>
          <w:rFonts w:ascii="TH SarabunPSK" w:hAnsi="TH SarabunPSK" w:cs="TH SarabunPSK"/>
          <w:spacing w:val="-4"/>
          <w:sz w:val="32"/>
          <w:szCs w:val="32"/>
          <w:cs/>
        </w:rPr>
        <w:t>จากกราฟในข้อที่แล้วจะเห็นว่าในแต่ละวัน ปริมาณของตัวยาที่ยังคงทำงานอยู่ในเลือดของเขาทรายในวันก่อนจะมีสัดส่วนประมาณเท่ากันทุกวัน</w:t>
      </w:r>
    </w:p>
    <w:p w14:paraId="604FFD01" w14:textId="77777777" w:rsidR="009E0F40" w:rsidRPr="009E0F40" w:rsidRDefault="009E0F40" w:rsidP="009E0F40">
      <w:pPr>
        <w:spacing w:after="0" w:line="240" w:lineRule="auto"/>
        <w:ind w:firstLine="72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9E0F40">
        <w:rPr>
          <w:rFonts w:ascii="TH SarabunPSK" w:hAnsi="TH SarabunPSK" w:cs="TH SarabunPSK"/>
          <w:spacing w:val="-4"/>
          <w:sz w:val="32"/>
          <w:szCs w:val="32"/>
          <w:cs/>
        </w:rPr>
        <w:t>เมื่อผ่านไปแต่ละวัน ปริมาณยาที่ยังคงทำงานอยู่ในเลือดของเขาทรายในวันก่อนที่ผ่านมา ประมาณเท่ากับข้อใดต่อไปนี้</w:t>
      </w:r>
    </w:p>
    <w:p w14:paraId="77A9F018" w14:textId="77777777" w:rsidR="009E0F40" w:rsidRPr="009E0F40" w:rsidRDefault="009E0F40" w:rsidP="009E0F40">
      <w:pPr>
        <w:pStyle w:val="numbering"/>
        <w:numPr>
          <w:ilvl w:val="0"/>
          <w:numId w:val="53"/>
        </w:numPr>
        <w:tabs>
          <w:tab w:val="clear" w:pos="1620"/>
          <w:tab w:val="left" w:pos="1080"/>
        </w:tabs>
        <w:ind w:left="1080"/>
        <w:rPr>
          <w:rFonts w:ascii="TH SarabunPSK" w:hAnsi="TH SarabunPSK" w:cs="TH SarabunPSK"/>
        </w:rPr>
      </w:pPr>
      <w:r w:rsidRPr="009E0F40">
        <w:rPr>
          <w:rFonts w:ascii="TH SarabunPSK" w:hAnsi="TH SarabunPSK" w:cs="TH SarabunPSK"/>
        </w:rPr>
        <w:t>20%</w:t>
      </w:r>
    </w:p>
    <w:p w14:paraId="4D6CB5AA" w14:textId="77777777" w:rsidR="009E0F40" w:rsidRPr="009E0F40" w:rsidRDefault="009E0F40" w:rsidP="009E0F40">
      <w:pPr>
        <w:pStyle w:val="numbering"/>
        <w:numPr>
          <w:ilvl w:val="0"/>
          <w:numId w:val="53"/>
        </w:numPr>
        <w:tabs>
          <w:tab w:val="clear" w:pos="1620"/>
          <w:tab w:val="left" w:pos="1080"/>
        </w:tabs>
        <w:ind w:left="1080"/>
        <w:rPr>
          <w:rFonts w:ascii="TH SarabunPSK" w:hAnsi="TH SarabunPSK" w:cs="TH SarabunPSK"/>
        </w:rPr>
      </w:pPr>
      <w:r w:rsidRPr="009E0F40">
        <w:rPr>
          <w:rFonts w:ascii="TH SarabunPSK" w:hAnsi="TH SarabunPSK" w:cs="TH SarabunPSK"/>
        </w:rPr>
        <w:t>30%</w:t>
      </w:r>
    </w:p>
    <w:p w14:paraId="5E8218CB" w14:textId="77777777" w:rsidR="009E0F40" w:rsidRPr="009E0F40" w:rsidRDefault="009E0F40" w:rsidP="009E0F40">
      <w:pPr>
        <w:pStyle w:val="numbering"/>
        <w:numPr>
          <w:ilvl w:val="0"/>
          <w:numId w:val="53"/>
        </w:numPr>
        <w:tabs>
          <w:tab w:val="clear" w:pos="1620"/>
          <w:tab w:val="left" w:pos="1080"/>
        </w:tabs>
        <w:ind w:left="1080"/>
        <w:rPr>
          <w:rFonts w:ascii="TH SarabunPSK" w:hAnsi="TH SarabunPSK" w:cs="TH SarabunPSK"/>
        </w:rPr>
      </w:pPr>
      <w:r w:rsidRPr="009E0F40">
        <w:rPr>
          <w:rFonts w:ascii="TH SarabunPSK" w:hAnsi="TH SarabunPSK" w:cs="TH SarabunPSK"/>
        </w:rPr>
        <w:t>40%</w:t>
      </w:r>
    </w:p>
    <w:p w14:paraId="3FFDFC03" w14:textId="77777777" w:rsidR="009E0F40" w:rsidRPr="009E0F40" w:rsidRDefault="009E0F40" w:rsidP="009E0F40">
      <w:pPr>
        <w:numPr>
          <w:ilvl w:val="0"/>
          <w:numId w:val="53"/>
        </w:numPr>
        <w:tabs>
          <w:tab w:val="clear" w:pos="1620"/>
          <w:tab w:val="left" w:pos="1080"/>
        </w:tabs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9E0F40">
        <w:rPr>
          <w:rFonts w:ascii="TH SarabunPSK" w:hAnsi="TH SarabunPSK" w:cs="TH SarabunPSK"/>
          <w:sz w:val="32"/>
          <w:szCs w:val="32"/>
        </w:rPr>
        <w:t>80%</w:t>
      </w:r>
    </w:p>
    <w:bookmarkEnd w:id="0"/>
    <w:p w14:paraId="619B8399" w14:textId="77777777" w:rsidR="00EE15CA" w:rsidRPr="009E0F40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9E0F40" w:rsidSect="00451634">
      <w:headerReference w:type="default" r:id="rId9"/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C26B2D" w14:textId="77777777" w:rsidR="00451634" w:rsidRDefault="00451634">
      <w:pPr>
        <w:spacing w:after="0" w:line="240" w:lineRule="auto"/>
      </w:pPr>
      <w:r>
        <w:separator/>
      </w:r>
    </w:p>
  </w:endnote>
  <w:endnote w:type="continuationSeparator" w:id="0">
    <w:p w14:paraId="58FDE7F4" w14:textId="77777777" w:rsidR="00451634" w:rsidRDefault="00451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C1FF8" w14:textId="77777777" w:rsidR="00451634" w:rsidRDefault="00451634">
      <w:pPr>
        <w:spacing w:after="0" w:line="240" w:lineRule="auto"/>
      </w:pPr>
      <w:r>
        <w:separator/>
      </w:r>
    </w:p>
  </w:footnote>
  <w:footnote w:type="continuationSeparator" w:id="0">
    <w:p w14:paraId="3F692E43" w14:textId="77777777" w:rsidR="00451634" w:rsidRDefault="00451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E8472" w14:textId="12B0284F" w:rsidR="009E0F40" w:rsidRDefault="009E0F40">
    <w:pPr>
      <w:pStyle w:val="a5"/>
    </w:pPr>
    <w:r>
      <w:rPr>
        <w:noProof/>
        <w:cs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B071613" wp14:editId="29E6934C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225DB423" w14:textId="382300CA" w:rsidR="009E0F40" w:rsidRPr="009E0F40" w:rsidRDefault="009E0F40" w:rsidP="009E0F40">
                              <w:pPr>
                                <w:pStyle w:val="a5"/>
                                <w:jc w:val="right"/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Cs w:val="32"/>
                                </w:rPr>
                              </w:pPr>
                              <w:r w:rsidRPr="009E0F40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B071613" id="สี่เหลี่ยมผืนผ้า 4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225DB423" w14:textId="382300CA" w:rsidR="009E0F40" w:rsidRPr="009E0F40" w:rsidRDefault="009E0F40" w:rsidP="009E0F40">
                        <w:pPr>
                          <w:pStyle w:val="a5"/>
                          <w:jc w:val="right"/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Cs w:val="32"/>
                          </w:rPr>
                        </w:pPr>
                        <w:r w:rsidRPr="009E0F40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D7B27"/>
    <w:multiLevelType w:val="hybridMultilevel"/>
    <w:tmpl w:val="CCD23230"/>
    <w:lvl w:ilvl="0" w:tplc="041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6A337C"/>
    <w:multiLevelType w:val="hybridMultilevel"/>
    <w:tmpl w:val="9934FA16"/>
    <w:lvl w:ilvl="0" w:tplc="307A026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7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51"/>
  </w:num>
  <w:num w:numId="6" w16cid:durableId="641621403">
    <w:abstractNumId w:val="11"/>
  </w:num>
  <w:num w:numId="7" w16cid:durableId="1698315153">
    <w:abstractNumId w:val="44"/>
  </w:num>
  <w:num w:numId="8" w16cid:durableId="1136678001">
    <w:abstractNumId w:val="36"/>
  </w:num>
  <w:num w:numId="9" w16cid:durableId="766122805">
    <w:abstractNumId w:val="15"/>
  </w:num>
  <w:num w:numId="10" w16cid:durableId="1122382263">
    <w:abstractNumId w:val="49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40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8"/>
  </w:num>
  <w:num w:numId="19" w16cid:durableId="1848248416">
    <w:abstractNumId w:val="28"/>
  </w:num>
  <w:num w:numId="20" w16cid:durableId="202060509">
    <w:abstractNumId w:val="50"/>
  </w:num>
  <w:num w:numId="21" w16cid:durableId="1445269727">
    <w:abstractNumId w:val="41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3"/>
  </w:num>
  <w:num w:numId="28" w16cid:durableId="132065086">
    <w:abstractNumId w:val="35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45587883">
    <w:abstractNumId w:val="32"/>
  </w:num>
  <w:num w:numId="53" w16cid:durableId="1303971684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B78B8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5163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00EB8"/>
    <w:rsid w:val="007801B6"/>
    <w:rsid w:val="007A70C1"/>
    <w:rsid w:val="007B0353"/>
    <w:rsid w:val="007C7E21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9E0F40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313B0"/>
    <w:rsid w:val="00E472E2"/>
    <w:rsid w:val="00E65A99"/>
    <w:rsid w:val="00E74689"/>
    <w:rsid w:val="00E772EA"/>
    <w:rsid w:val="00E872B2"/>
    <w:rsid w:val="00EB20C3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2C70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9</cp:revision>
  <dcterms:created xsi:type="dcterms:W3CDTF">2024-04-09T09:09:00Z</dcterms:created>
  <dcterms:modified xsi:type="dcterms:W3CDTF">2024-04-09T09:14:00Z</dcterms:modified>
</cp:coreProperties>
</file>